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13E" w:rsidRDefault="0015113E"/>
    <w:p w:rsidR="00A1348B" w:rsidRPr="00DF0010" w:rsidRDefault="00A1348B">
      <w:pPr>
        <w:rPr>
          <w:rFonts w:ascii="Times New Roman" w:hAnsi="Times New Roman" w:cs="Times New Roman"/>
          <w:sz w:val="24"/>
          <w:szCs w:val="24"/>
        </w:rPr>
      </w:pPr>
      <w:r w:rsidRPr="00DF0010">
        <w:rPr>
          <w:rFonts w:ascii="Times New Roman" w:hAnsi="Times New Roman" w:cs="Times New Roman"/>
          <w:sz w:val="24"/>
          <w:szCs w:val="24"/>
        </w:rPr>
        <w:t xml:space="preserve">Circolare n° </w:t>
      </w:r>
      <w:r w:rsidR="00DF0010" w:rsidRPr="00DF0010">
        <w:rPr>
          <w:rFonts w:ascii="Times New Roman" w:hAnsi="Times New Roman" w:cs="Times New Roman"/>
          <w:sz w:val="24"/>
          <w:szCs w:val="24"/>
        </w:rPr>
        <w:t xml:space="preserve">210 </w:t>
      </w:r>
      <w:r w:rsidR="00D97193">
        <w:rPr>
          <w:rFonts w:ascii="Times New Roman" w:hAnsi="Times New Roman" w:cs="Times New Roman"/>
          <w:sz w:val="24"/>
          <w:szCs w:val="24"/>
        </w:rPr>
        <w:t>ter</w:t>
      </w:r>
    </w:p>
    <w:p w:rsidR="00A1348B" w:rsidRPr="00DF0010" w:rsidRDefault="00A1348B" w:rsidP="00A134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0010">
        <w:rPr>
          <w:rFonts w:ascii="Times New Roman" w:hAnsi="Times New Roman" w:cs="Times New Roman"/>
          <w:sz w:val="24"/>
          <w:szCs w:val="24"/>
        </w:rPr>
        <w:t>Piazza Armerina</w:t>
      </w:r>
    </w:p>
    <w:p w:rsidR="00A1348B" w:rsidRPr="00DF0010" w:rsidRDefault="00A1348B" w:rsidP="00A134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0010">
        <w:rPr>
          <w:rFonts w:ascii="Times New Roman" w:hAnsi="Times New Roman" w:cs="Times New Roman"/>
          <w:sz w:val="24"/>
          <w:szCs w:val="24"/>
        </w:rPr>
        <w:t>Ai Docenti</w:t>
      </w:r>
    </w:p>
    <w:p w:rsidR="00A1348B" w:rsidRPr="00DF0010" w:rsidRDefault="00A1348B" w:rsidP="00A134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0010">
        <w:rPr>
          <w:rFonts w:ascii="Times New Roman" w:hAnsi="Times New Roman" w:cs="Times New Roman"/>
          <w:sz w:val="24"/>
          <w:szCs w:val="24"/>
        </w:rPr>
        <w:t>Al DSGA</w:t>
      </w:r>
    </w:p>
    <w:p w:rsidR="00A1348B" w:rsidRPr="00DF0010" w:rsidRDefault="00A1348B" w:rsidP="00A134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0010">
        <w:rPr>
          <w:rFonts w:ascii="Times New Roman" w:hAnsi="Times New Roman" w:cs="Times New Roman"/>
          <w:sz w:val="24"/>
          <w:szCs w:val="24"/>
        </w:rPr>
        <w:t>All’albo e al sito Web</w:t>
      </w:r>
    </w:p>
    <w:p w:rsidR="00A1348B" w:rsidRPr="00DF0010" w:rsidRDefault="00A1348B" w:rsidP="00A134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0010" w:rsidRPr="00DF0010" w:rsidRDefault="00DF0010" w:rsidP="00DF0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0010" w:rsidRPr="00DF0010" w:rsidRDefault="00DF0010" w:rsidP="00DF001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0010" w:rsidRPr="00DF0010" w:rsidRDefault="00DF0010" w:rsidP="00DF00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010">
        <w:rPr>
          <w:rFonts w:ascii="Times New Roman" w:hAnsi="Times New Roman" w:cs="Times New Roman"/>
          <w:b/>
          <w:sz w:val="24"/>
          <w:szCs w:val="24"/>
        </w:rPr>
        <w:t>Oggetto:</w:t>
      </w:r>
      <w:r w:rsidRPr="00DF0010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DF0010">
        <w:rPr>
          <w:rFonts w:ascii="Times New Roman" w:hAnsi="Times New Roman" w:cs="Times New Roman"/>
          <w:b/>
          <w:sz w:val="24"/>
          <w:szCs w:val="24"/>
        </w:rPr>
        <w:t>Convocazione</w:t>
      </w:r>
      <w:r w:rsidRPr="00DF0010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F0010">
        <w:rPr>
          <w:rFonts w:ascii="Times New Roman" w:hAnsi="Times New Roman" w:cs="Times New Roman"/>
          <w:b/>
          <w:sz w:val="24"/>
          <w:szCs w:val="24"/>
        </w:rPr>
        <w:t>Collegio</w:t>
      </w:r>
      <w:r w:rsidRPr="00DF0010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F0010">
        <w:rPr>
          <w:rFonts w:ascii="Times New Roman" w:hAnsi="Times New Roman" w:cs="Times New Roman"/>
          <w:b/>
          <w:sz w:val="24"/>
          <w:szCs w:val="24"/>
        </w:rPr>
        <w:t>dei</w:t>
      </w:r>
      <w:r w:rsidRPr="00DF0010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F0010">
        <w:rPr>
          <w:rFonts w:ascii="Times New Roman" w:hAnsi="Times New Roman" w:cs="Times New Roman"/>
          <w:b/>
          <w:spacing w:val="-2"/>
          <w:sz w:val="24"/>
          <w:szCs w:val="24"/>
        </w:rPr>
        <w:t>Docenti-</w:t>
      </w:r>
      <w:r w:rsidR="00D97193">
        <w:rPr>
          <w:rFonts w:ascii="Times New Roman" w:hAnsi="Times New Roman" w:cs="Times New Roman"/>
          <w:b/>
          <w:spacing w:val="-2"/>
          <w:sz w:val="24"/>
          <w:szCs w:val="24"/>
        </w:rPr>
        <w:t>Variazione orario</w:t>
      </w:r>
    </w:p>
    <w:p w:rsidR="00D97193" w:rsidRDefault="00DF0010" w:rsidP="00DF0010">
      <w:pPr>
        <w:pStyle w:val="Corpotesto"/>
        <w:spacing w:before="196" w:line="276" w:lineRule="auto"/>
        <w:ind w:left="174" w:right="363"/>
        <w:jc w:val="both"/>
      </w:pPr>
      <w:r w:rsidRPr="00DF0010">
        <w:t>Il Collegio dei Docenti dell’I.I.S. “Leonardo</w:t>
      </w:r>
      <w:r w:rsidR="00D97193">
        <w:t xml:space="preserve"> Da Vinci” di Piazza Armerina , </w:t>
      </w:r>
      <w:r w:rsidRPr="00DF0010">
        <w:t>convocato in data 14 Giugno 2024, alle ore</w:t>
      </w:r>
      <w:r w:rsidRPr="00DF0010">
        <w:rPr>
          <w:spacing w:val="-1"/>
        </w:rPr>
        <w:t xml:space="preserve"> </w:t>
      </w:r>
      <w:r w:rsidRPr="00DF0010">
        <w:t>16.00</w:t>
      </w:r>
      <w:r w:rsidR="00D97193">
        <w:t xml:space="preserve"> viene rinviato </w:t>
      </w:r>
      <w:r w:rsidRPr="00DF0010">
        <w:t xml:space="preserve"> </w:t>
      </w:r>
      <w:r w:rsidR="00D97193">
        <w:t xml:space="preserve">alle ore 17.15 </w:t>
      </w:r>
      <w:r w:rsidR="00D97193">
        <w:t xml:space="preserve">per permettere ai </w:t>
      </w:r>
      <w:r w:rsidR="00D97193">
        <w:t xml:space="preserve">  </w:t>
      </w:r>
      <w:r w:rsidR="00D97193">
        <w:rPr>
          <w:b/>
        </w:rPr>
        <w:t xml:space="preserve">colleghi nominati </w:t>
      </w:r>
      <w:r w:rsidR="00D97193" w:rsidRPr="00D97193">
        <w:rPr>
          <w:b/>
        </w:rPr>
        <w:t xml:space="preserve"> Presidenti </w:t>
      </w:r>
      <w:r w:rsidR="00D97193">
        <w:rPr>
          <w:b/>
        </w:rPr>
        <w:t>di C</w:t>
      </w:r>
      <w:r w:rsidR="00D97193">
        <w:rPr>
          <w:b/>
        </w:rPr>
        <w:t xml:space="preserve">ommissione </w:t>
      </w:r>
      <w:r w:rsidR="00D97193" w:rsidRPr="00D97193">
        <w:rPr>
          <w:b/>
        </w:rPr>
        <w:t xml:space="preserve"> </w:t>
      </w:r>
      <w:r w:rsidR="00D97193">
        <w:rPr>
          <w:b/>
        </w:rPr>
        <w:t>di partecipare alla</w:t>
      </w:r>
      <w:r w:rsidR="00D97193">
        <w:rPr>
          <w:b/>
        </w:rPr>
        <w:t xml:space="preserve"> </w:t>
      </w:r>
      <w:r w:rsidR="00D97193" w:rsidRPr="00D97193">
        <w:rPr>
          <w:b/>
        </w:rPr>
        <w:t xml:space="preserve"> riunione territoriale per l’</w:t>
      </w:r>
      <w:r w:rsidR="00D97193">
        <w:rPr>
          <w:b/>
        </w:rPr>
        <w:t>E</w:t>
      </w:r>
      <w:r w:rsidR="00D97193" w:rsidRPr="00D97193">
        <w:rPr>
          <w:b/>
        </w:rPr>
        <w:t>same di Stato</w:t>
      </w:r>
      <w:r w:rsidR="00D97193">
        <w:rPr>
          <w:b/>
        </w:rPr>
        <w:t>.</w:t>
      </w:r>
      <w:r w:rsidR="00D97193" w:rsidRPr="00DF0010">
        <w:t xml:space="preserve"> </w:t>
      </w:r>
    </w:p>
    <w:p w:rsidR="00DF0010" w:rsidRPr="00DF0010" w:rsidRDefault="00D97193" w:rsidP="00DF0010">
      <w:pPr>
        <w:pStyle w:val="Corpotesto"/>
        <w:spacing w:before="196" w:line="276" w:lineRule="auto"/>
        <w:ind w:left="174" w:right="363"/>
        <w:jc w:val="both"/>
      </w:pPr>
      <w:r w:rsidRPr="00DF0010">
        <w:t>Il Collegio dei Docenti</w:t>
      </w:r>
      <w:r w:rsidRPr="00DF0010">
        <w:t xml:space="preserve"> </w:t>
      </w:r>
      <w:r>
        <w:t xml:space="preserve"> si terrà </w:t>
      </w:r>
      <w:r w:rsidR="00DF0010" w:rsidRPr="00DF0010">
        <w:t xml:space="preserve">presso la sede centrale di Via Alfieri, 6, </w:t>
      </w:r>
      <w:r>
        <w:t xml:space="preserve"> </w:t>
      </w:r>
      <w:r w:rsidRPr="00DF0010">
        <w:t>in data 14 Giugno 2024, alle ore</w:t>
      </w:r>
      <w:r w:rsidRPr="00DF0010">
        <w:t xml:space="preserve"> </w:t>
      </w:r>
      <w:r>
        <w:t xml:space="preserve"> 17.15 </w:t>
      </w:r>
      <w:r w:rsidR="00DF0010" w:rsidRPr="00DF0010">
        <w:t>per discutere e d</w:t>
      </w:r>
      <w:r>
        <w:t xml:space="preserve">eliberare sul seguente </w:t>
      </w:r>
      <w:proofErr w:type="spellStart"/>
      <w:r>
        <w:t>o.d.g</w:t>
      </w:r>
      <w:proofErr w:type="spellEnd"/>
      <w:r>
        <w:t xml:space="preserve">, </w:t>
      </w:r>
      <w:r w:rsidR="00DF0010" w:rsidRPr="00DF0010">
        <w:t>:</w:t>
      </w:r>
    </w:p>
    <w:p w:rsidR="00DF0010" w:rsidRPr="00DF0010" w:rsidRDefault="00DF0010" w:rsidP="00DF0010">
      <w:pPr>
        <w:pStyle w:val="Paragrafoelenco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sz w:val="24"/>
          <w:szCs w:val="24"/>
        </w:rPr>
      </w:pPr>
      <w:r w:rsidRPr="00DF0010">
        <w:rPr>
          <w:sz w:val="24"/>
          <w:szCs w:val="24"/>
        </w:rPr>
        <w:t>Lettura e approvazione verbale seduta precedente;</w:t>
      </w:r>
    </w:p>
    <w:p w:rsidR="00DF0010" w:rsidRPr="00DF0010" w:rsidRDefault="00DF0010" w:rsidP="00DF0010">
      <w:pPr>
        <w:pStyle w:val="Paragrafoelenco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sz w:val="24"/>
          <w:szCs w:val="24"/>
        </w:rPr>
      </w:pPr>
      <w:r w:rsidRPr="00DF0010">
        <w:rPr>
          <w:sz w:val="24"/>
          <w:szCs w:val="24"/>
        </w:rPr>
        <w:t>Relazione docenti FF.SS;</w:t>
      </w:r>
    </w:p>
    <w:p w:rsidR="00DF0010" w:rsidRPr="00DF0010" w:rsidRDefault="00DF0010" w:rsidP="00DF0010">
      <w:pPr>
        <w:pStyle w:val="Paragrafoelenco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sz w:val="24"/>
          <w:szCs w:val="24"/>
        </w:rPr>
      </w:pPr>
      <w:r w:rsidRPr="00DF0010">
        <w:rPr>
          <w:sz w:val="24"/>
          <w:szCs w:val="24"/>
        </w:rPr>
        <w:t>Esiti degli scrutini;</w:t>
      </w:r>
    </w:p>
    <w:p w:rsidR="00DF0010" w:rsidRPr="00DF0010" w:rsidRDefault="00DF0010" w:rsidP="00DF0010">
      <w:pPr>
        <w:pStyle w:val="Paragrafoelenco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sz w:val="24"/>
          <w:szCs w:val="24"/>
        </w:rPr>
      </w:pPr>
      <w:r w:rsidRPr="00DF0010">
        <w:rPr>
          <w:sz w:val="24"/>
          <w:szCs w:val="24"/>
        </w:rPr>
        <w:t>Programmazione esami di recupero, idoneità ed integrativi entro il 1° settembre 2024;</w:t>
      </w:r>
    </w:p>
    <w:p w:rsidR="00DF0010" w:rsidRPr="00DF0010" w:rsidRDefault="00DF0010" w:rsidP="00DF0010">
      <w:pPr>
        <w:pStyle w:val="Paragrafoelenco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sz w:val="24"/>
          <w:szCs w:val="24"/>
        </w:rPr>
      </w:pPr>
      <w:r w:rsidRPr="00DF0010">
        <w:rPr>
          <w:sz w:val="24"/>
          <w:szCs w:val="24"/>
        </w:rPr>
        <w:t>Iscrizioni corsi serali, deroga entro il 15 ottobre 2024;</w:t>
      </w:r>
    </w:p>
    <w:p w:rsidR="00DF0010" w:rsidRPr="00DF0010" w:rsidRDefault="00DF0010" w:rsidP="00DF0010">
      <w:pPr>
        <w:pStyle w:val="Paragrafoelenco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sz w:val="24"/>
          <w:szCs w:val="24"/>
        </w:rPr>
      </w:pPr>
      <w:r w:rsidRPr="00DF0010">
        <w:rPr>
          <w:sz w:val="24"/>
          <w:szCs w:val="24"/>
        </w:rPr>
        <w:t xml:space="preserve"> Adesione Progetto PNRR – Formazione del personale scolastico per la transizione digitale (D.M. 66/2023) :Definizione profili esperti e tutor per attività progettuali;</w:t>
      </w:r>
    </w:p>
    <w:p w:rsidR="00DF0010" w:rsidRPr="00DF0010" w:rsidRDefault="00DF0010" w:rsidP="00DF0010">
      <w:pPr>
        <w:pStyle w:val="Paragrafoelenco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sz w:val="24"/>
          <w:szCs w:val="24"/>
        </w:rPr>
      </w:pPr>
      <w:r w:rsidRPr="00DF0010">
        <w:rPr>
          <w:sz w:val="24"/>
          <w:szCs w:val="24"/>
        </w:rPr>
        <w:t>Approvazione PAI anno 2024/2025;</w:t>
      </w:r>
    </w:p>
    <w:p w:rsidR="00DF0010" w:rsidRPr="00DF0010" w:rsidRDefault="00DF0010" w:rsidP="00DF0010">
      <w:pPr>
        <w:pStyle w:val="Paragrafoelenco"/>
        <w:numPr>
          <w:ilvl w:val="0"/>
          <w:numId w:val="1"/>
        </w:numPr>
        <w:tabs>
          <w:tab w:val="left" w:pos="832"/>
        </w:tabs>
        <w:spacing w:line="275" w:lineRule="exact"/>
        <w:ind w:hanging="362"/>
        <w:rPr>
          <w:sz w:val="24"/>
          <w:szCs w:val="24"/>
        </w:rPr>
      </w:pPr>
      <w:r w:rsidRPr="00DF0010">
        <w:rPr>
          <w:sz w:val="24"/>
          <w:szCs w:val="24"/>
        </w:rPr>
        <w:t>Comunicazioni del</w:t>
      </w:r>
      <w:r w:rsidRPr="00DF0010">
        <w:rPr>
          <w:spacing w:val="-4"/>
          <w:sz w:val="24"/>
          <w:szCs w:val="24"/>
        </w:rPr>
        <w:t xml:space="preserve"> </w:t>
      </w:r>
      <w:r w:rsidRPr="00DF0010">
        <w:rPr>
          <w:spacing w:val="-5"/>
          <w:sz w:val="24"/>
          <w:szCs w:val="24"/>
        </w:rPr>
        <w:t>D.S</w:t>
      </w:r>
    </w:p>
    <w:p w:rsidR="00DF0010" w:rsidRPr="00DF0010" w:rsidRDefault="00DF0010" w:rsidP="00DF0010">
      <w:pPr>
        <w:pStyle w:val="Corpotesto"/>
        <w:spacing w:before="14"/>
      </w:pPr>
    </w:p>
    <w:p w:rsidR="00DF0010" w:rsidRPr="00DF0010" w:rsidRDefault="00DF0010" w:rsidP="00DF0010">
      <w:pPr>
        <w:ind w:right="13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D41B6" w:rsidRPr="00DF0010" w:rsidRDefault="00ED41B6" w:rsidP="00ED41B6">
      <w:pPr>
        <w:spacing w:after="0" w:line="0" w:lineRule="atLeast"/>
        <w:ind w:right="13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r w:rsidRPr="00DF0010">
        <w:rPr>
          <w:rFonts w:ascii="Times New Roman" w:hAnsi="Times New Roman" w:cs="Times New Roman"/>
          <w:b/>
          <w:sz w:val="24"/>
          <w:szCs w:val="24"/>
        </w:rPr>
        <w:t>Il</w:t>
      </w:r>
      <w:r w:rsidRPr="00DF0010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F0010">
        <w:rPr>
          <w:rFonts w:ascii="Times New Roman" w:hAnsi="Times New Roman" w:cs="Times New Roman"/>
          <w:b/>
          <w:sz w:val="24"/>
          <w:szCs w:val="24"/>
        </w:rPr>
        <w:t>Dirigente</w:t>
      </w:r>
      <w:r w:rsidRPr="00DF0010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DF0010">
        <w:rPr>
          <w:rFonts w:ascii="Times New Roman" w:hAnsi="Times New Roman" w:cs="Times New Roman"/>
          <w:b/>
          <w:sz w:val="24"/>
          <w:szCs w:val="24"/>
        </w:rPr>
        <w:t>scolastico</w:t>
      </w:r>
      <w:r w:rsidRPr="00DF0010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DF0010">
        <w:rPr>
          <w:rFonts w:ascii="Times New Roman" w:hAnsi="Times New Roman" w:cs="Times New Roman"/>
          <w:b/>
          <w:spacing w:val="-5"/>
          <w:sz w:val="24"/>
          <w:szCs w:val="24"/>
        </w:rPr>
        <w:t>(*)</w:t>
      </w:r>
    </w:p>
    <w:p w:rsidR="00ED41B6" w:rsidRDefault="00ED41B6" w:rsidP="00ED41B6">
      <w:pPr>
        <w:spacing w:after="0" w:line="0" w:lineRule="atLeast"/>
        <w:ind w:left="1843" w:right="13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DF0010">
        <w:rPr>
          <w:rFonts w:ascii="Times New Roman" w:hAnsi="Times New Roman" w:cs="Times New Roman"/>
          <w:sz w:val="24"/>
          <w:szCs w:val="24"/>
        </w:rPr>
        <w:t>Prof.ssa</w:t>
      </w:r>
      <w:r w:rsidRPr="00DF001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F0010">
        <w:rPr>
          <w:rFonts w:ascii="Times New Roman" w:hAnsi="Times New Roman" w:cs="Times New Roman"/>
          <w:sz w:val="24"/>
          <w:szCs w:val="24"/>
        </w:rPr>
        <w:t>Paola</w:t>
      </w:r>
      <w:r w:rsidRPr="00DF001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F0010">
        <w:rPr>
          <w:rFonts w:ascii="Times New Roman" w:hAnsi="Times New Roman" w:cs="Times New Roman"/>
          <w:sz w:val="24"/>
          <w:szCs w:val="24"/>
        </w:rPr>
        <w:t>Maria</w:t>
      </w:r>
      <w:r w:rsidRPr="00DF001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F0010">
        <w:rPr>
          <w:rFonts w:ascii="Times New Roman" w:hAnsi="Times New Roman" w:cs="Times New Roman"/>
          <w:sz w:val="24"/>
          <w:szCs w:val="24"/>
        </w:rPr>
        <w:t>La</w:t>
      </w:r>
      <w:r w:rsidRPr="00DF001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F0010">
        <w:rPr>
          <w:rFonts w:ascii="Times New Roman" w:hAnsi="Times New Roman" w:cs="Times New Roman"/>
          <w:sz w:val="24"/>
          <w:szCs w:val="24"/>
        </w:rPr>
        <w:t xml:space="preserve">Monica </w:t>
      </w:r>
    </w:p>
    <w:p w:rsidR="00ED41B6" w:rsidRPr="00ED41B6" w:rsidRDefault="00ED41B6" w:rsidP="00ED41B6">
      <w:pPr>
        <w:spacing w:after="0" w:line="0" w:lineRule="atLeast"/>
        <w:ind w:right="139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</w:t>
      </w:r>
      <w:r w:rsidRPr="00ED41B6">
        <w:rPr>
          <w:rFonts w:ascii="Times New Roman" w:hAnsi="Times New Roman" w:cs="Times New Roman"/>
          <w:sz w:val="16"/>
          <w:szCs w:val="16"/>
        </w:rPr>
        <w:t>(*)</w:t>
      </w:r>
      <w:r w:rsidRPr="00ED41B6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ED41B6">
        <w:rPr>
          <w:rFonts w:ascii="Times New Roman" w:hAnsi="Times New Roman" w:cs="Times New Roman"/>
          <w:sz w:val="16"/>
          <w:szCs w:val="16"/>
        </w:rPr>
        <w:t>Firma</w:t>
      </w:r>
      <w:r w:rsidRPr="00ED41B6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ED41B6">
        <w:rPr>
          <w:rFonts w:ascii="Times New Roman" w:hAnsi="Times New Roman" w:cs="Times New Roman"/>
          <w:sz w:val="16"/>
          <w:szCs w:val="16"/>
        </w:rPr>
        <w:t>autografa</w:t>
      </w:r>
      <w:r w:rsidRPr="00ED41B6">
        <w:rPr>
          <w:rFonts w:ascii="Times New Roman" w:hAnsi="Times New Roman" w:cs="Times New Roman"/>
          <w:spacing w:val="-3"/>
          <w:sz w:val="16"/>
          <w:szCs w:val="16"/>
        </w:rPr>
        <w:t xml:space="preserve"> </w:t>
      </w:r>
      <w:r w:rsidRPr="00ED41B6">
        <w:rPr>
          <w:rFonts w:ascii="Times New Roman" w:hAnsi="Times New Roman" w:cs="Times New Roman"/>
          <w:sz w:val="16"/>
          <w:szCs w:val="16"/>
        </w:rPr>
        <w:t>sostituita</w:t>
      </w:r>
      <w:r w:rsidRPr="00ED41B6">
        <w:rPr>
          <w:rFonts w:ascii="Times New Roman" w:hAnsi="Times New Roman" w:cs="Times New Roman"/>
          <w:spacing w:val="-3"/>
          <w:sz w:val="16"/>
          <w:szCs w:val="16"/>
        </w:rPr>
        <w:t xml:space="preserve"> </w:t>
      </w:r>
      <w:r w:rsidRPr="00ED41B6">
        <w:rPr>
          <w:rFonts w:ascii="Times New Roman" w:hAnsi="Times New Roman" w:cs="Times New Roman"/>
          <w:sz w:val="16"/>
          <w:szCs w:val="16"/>
        </w:rPr>
        <w:t>a</w:t>
      </w:r>
      <w:r w:rsidRPr="00ED41B6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ED41B6">
        <w:rPr>
          <w:rFonts w:ascii="Times New Roman" w:hAnsi="Times New Roman" w:cs="Times New Roman"/>
          <w:sz w:val="16"/>
          <w:szCs w:val="16"/>
        </w:rPr>
        <w:t>mezzo</w:t>
      </w:r>
      <w:r w:rsidRPr="00ED41B6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ED41B6">
        <w:rPr>
          <w:rFonts w:ascii="Times New Roman" w:hAnsi="Times New Roman" w:cs="Times New Roman"/>
          <w:sz w:val="16"/>
          <w:szCs w:val="16"/>
        </w:rPr>
        <w:t>stampa</w:t>
      </w:r>
      <w:r w:rsidRPr="00ED41B6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ED41B6">
        <w:rPr>
          <w:rFonts w:ascii="Times New Roman" w:hAnsi="Times New Roman" w:cs="Times New Roman"/>
          <w:sz w:val="16"/>
          <w:szCs w:val="16"/>
        </w:rPr>
        <w:t>ex</w:t>
      </w:r>
      <w:r w:rsidRPr="00ED41B6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ED41B6">
        <w:rPr>
          <w:rFonts w:ascii="Times New Roman" w:hAnsi="Times New Roman" w:cs="Times New Roman"/>
          <w:sz w:val="16"/>
          <w:szCs w:val="16"/>
        </w:rPr>
        <w:t>art.</w:t>
      </w:r>
      <w:r w:rsidRPr="00ED41B6">
        <w:rPr>
          <w:rFonts w:ascii="Times New Roman" w:hAnsi="Times New Roman" w:cs="Times New Roman"/>
          <w:spacing w:val="-3"/>
          <w:sz w:val="16"/>
          <w:szCs w:val="16"/>
        </w:rPr>
        <w:t xml:space="preserve"> </w:t>
      </w:r>
      <w:r w:rsidRPr="00ED41B6">
        <w:rPr>
          <w:rFonts w:ascii="Times New Roman" w:hAnsi="Times New Roman" w:cs="Times New Roman"/>
          <w:sz w:val="16"/>
          <w:szCs w:val="16"/>
        </w:rPr>
        <w:t>3,</w:t>
      </w:r>
      <w:r w:rsidRPr="00ED41B6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ED41B6">
        <w:rPr>
          <w:rFonts w:ascii="Times New Roman" w:hAnsi="Times New Roman" w:cs="Times New Roman"/>
          <w:sz w:val="16"/>
          <w:szCs w:val="16"/>
        </w:rPr>
        <w:t>comma</w:t>
      </w:r>
      <w:r w:rsidRPr="00ED41B6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ED41B6">
        <w:rPr>
          <w:rFonts w:ascii="Times New Roman" w:hAnsi="Times New Roman" w:cs="Times New Roman"/>
          <w:sz w:val="16"/>
          <w:szCs w:val="16"/>
        </w:rPr>
        <w:t>2,</w:t>
      </w:r>
      <w:r w:rsidRPr="00ED41B6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proofErr w:type="spellStart"/>
      <w:r w:rsidRPr="00ED41B6">
        <w:rPr>
          <w:rFonts w:ascii="Times New Roman" w:hAnsi="Times New Roman" w:cs="Times New Roman"/>
          <w:sz w:val="16"/>
          <w:szCs w:val="16"/>
        </w:rPr>
        <w:t>D.lgs</w:t>
      </w:r>
      <w:proofErr w:type="spellEnd"/>
      <w:r w:rsidRPr="00ED41B6">
        <w:rPr>
          <w:rFonts w:ascii="Times New Roman" w:hAnsi="Times New Roman" w:cs="Times New Roman"/>
          <w:spacing w:val="-16"/>
          <w:sz w:val="16"/>
          <w:szCs w:val="16"/>
        </w:rPr>
        <w:t xml:space="preserve"> </w:t>
      </w:r>
      <w:r w:rsidRPr="00ED41B6">
        <w:rPr>
          <w:rFonts w:ascii="Times New Roman" w:hAnsi="Times New Roman" w:cs="Times New Roman"/>
          <w:spacing w:val="-2"/>
          <w:sz w:val="16"/>
          <w:szCs w:val="16"/>
        </w:rPr>
        <w:t>39/93</w:t>
      </w:r>
    </w:p>
    <w:p w:rsidR="00ED41B6" w:rsidRPr="00ED41B6" w:rsidRDefault="00ED41B6" w:rsidP="00ED41B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F0010" w:rsidRPr="00DF0010" w:rsidRDefault="00DF0010" w:rsidP="00DF0010">
      <w:pPr>
        <w:ind w:right="13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F0010" w:rsidRPr="00DF0010" w:rsidRDefault="00DF0010" w:rsidP="00DF0010">
      <w:pPr>
        <w:ind w:right="13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F0010" w:rsidRPr="00DF0010" w:rsidRDefault="00DF0010" w:rsidP="00DF0010">
      <w:pPr>
        <w:ind w:right="13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F0010" w:rsidRPr="00ED41B6" w:rsidRDefault="00DF0010" w:rsidP="00ED41B6">
      <w:pPr>
        <w:spacing w:after="0" w:line="0" w:lineRule="atLeast"/>
        <w:ind w:right="1351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ED41B6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A1348B" w:rsidRPr="00DF0010" w:rsidRDefault="00A1348B" w:rsidP="00A134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348B" w:rsidRDefault="00A1348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1348B" w:rsidRDefault="00A1348B"/>
    <w:sectPr w:rsidR="00A134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805" w:rsidRDefault="002D3805" w:rsidP="00A1348B">
      <w:pPr>
        <w:spacing w:after="0" w:line="240" w:lineRule="auto"/>
      </w:pPr>
      <w:r>
        <w:separator/>
      </w:r>
    </w:p>
  </w:endnote>
  <w:endnote w:type="continuationSeparator" w:id="0">
    <w:p w:rsidR="002D3805" w:rsidRDefault="002D3805" w:rsidP="00A13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474" w:rsidRDefault="0093147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474" w:rsidRDefault="00931474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474" w:rsidRDefault="0093147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805" w:rsidRDefault="002D3805" w:rsidP="00A1348B">
      <w:pPr>
        <w:spacing w:after="0" w:line="240" w:lineRule="auto"/>
      </w:pPr>
      <w:r>
        <w:separator/>
      </w:r>
    </w:p>
  </w:footnote>
  <w:footnote w:type="continuationSeparator" w:id="0">
    <w:p w:rsidR="002D3805" w:rsidRDefault="002D3805" w:rsidP="00A13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474" w:rsidRDefault="0093147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48B" w:rsidRDefault="00A1348B">
    <w:pPr>
      <w:pStyle w:val="Intestazione"/>
    </w:pPr>
    <w:bookmarkStart w:id="0" w:name="_GoBack"/>
    <w:r>
      <w:rPr>
        <w:noProof/>
        <w:sz w:val="20"/>
        <w:lang w:eastAsia="it-IT"/>
      </w:rPr>
      <w:drawing>
        <wp:inline distT="0" distB="0" distL="0" distR="0" wp14:anchorId="0BCA0BDA" wp14:editId="61354ED5">
          <wp:extent cx="6343650" cy="1270000"/>
          <wp:effectExtent l="0" t="0" r="0" b="6350"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44259" cy="12701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474" w:rsidRDefault="0093147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E0B9F"/>
    <w:multiLevelType w:val="hybridMultilevel"/>
    <w:tmpl w:val="029EAFB0"/>
    <w:lvl w:ilvl="0" w:tplc="89C615DC">
      <w:start w:val="1"/>
      <w:numFmt w:val="decimal"/>
      <w:lvlText w:val="%1."/>
      <w:lvlJc w:val="left"/>
      <w:pPr>
        <w:ind w:left="832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it-IT" w:eastAsia="en-US" w:bidi="ar-SA"/>
      </w:rPr>
    </w:lvl>
    <w:lvl w:ilvl="1" w:tplc="D9CCF57E">
      <w:numFmt w:val="bullet"/>
      <w:lvlText w:val="•"/>
      <w:lvlJc w:val="left"/>
      <w:pPr>
        <w:ind w:left="1764" w:hanging="363"/>
      </w:pPr>
      <w:rPr>
        <w:rFonts w:hint="default"/>
        <w:lang w:val="it-IT" w:eastAsia="en-US" w:bidi="ar-SA"/>
      </w:rPr>
    </w:lvl>
    <w:lvl w:ilvl="2" w:tplc="A720062E">
      <w:numFmt w:val="bullet"/>
      <w:lvlText w:val="•"/>
      <w:lvlJc w:val="left"/>
      <w:pPr>
        <w:ind w:left="2689" w:hanging="363"/>
      </w:pPr>
      <w:rPr>
        <w:rFonts w:hint="default"/>
        <w:lang w:val="it-IT" w:eastAsia="en-US" w:bidi="ar-SA"/>
      </w:rPr>
    </w:lvl>
    <w:lvl w:ilvl="3" w:tplc="7CD46A90">
      <w:numFmt w:val="bullet"/>
      <w:lvlText w:val="•"/>
      <w:lvlJc w:val="left"/>
      <w:pPr>
        <w:ind w:left="3613" w:hanging="363"/>
      </w:pPr>
      <w:rPr>
        <w:rFonts w:hint="default"/>
        <w:lang w:val="it-IT" w:eastAsia="en-US" w:bidi="ar-SA"/>
      </w:rPr>
    </w:lvl>
    <w:lvl w:ilvl="4" w:tplc="8B9EC906">
      <w:numFmt w:val="bullet"/>
      <w:lvlText w:val="•"/>
      <w:lvlJc w:val="left"/>
      <w:pPr>
        <w:ind w:left="4538" w:hanging="363"/>
      </w:pPr>
      <w:rPr>
        <w:rFonts w:hint="default"/>
        <w:lang w:val="it-IT" w:eastAsia="en-US" w:bidi="ar-SA"/>
      </w:rPr>
    </w:lvl>
    <w:lvl w:ilvl="5" w:tplc="94B09F7A">
      <w:numFmt w:val="bullet"/>
      <w:lvlText w:val="•"/>
      <w:lvlJc w:val="left"/>
      <w:pPr>
        <w:ind w:left="5463" w:hanging="363"/>
      </w:pPr>
      <w:rPr>
        <w:rFonts w:hint="default"/>
        <w:lang w:val="it-IT" w:eastAsia="en-US" w:bidi="ar-SA"/>
      </w:rPr>
    </w:lvl>
    <w:lvl w:ilvl="6" w:tplc="864EF78A">
      <w:numFmt w:val="bullet"/>
      <w:lvlText w:val="•"/>
      <w:lvlJc w:val="left"/>
      <w:pPr>
        <w:ind w:left="6387" w:hanging="363"/>
      </w:pPr>
      <w:rPr>
        <w:rFonts w:hint="default"/>
        <w:lang w:val="it-IT" w:eastAsia="en-US" w:bidi="ar-SA"/>
      </w:rPr>
    </w:lvl>
    <w:lvl w:ilvl="7" w:tplc="01A46206">
      <w:numFmt w:val="bullet"/>
      <w:lvlText w:val="•"/>
      <w:lvlJc w:val="left"/>
      <w:pPr>
        <w:ind w:left="7312" w:hanging="363"/>
      </w:pPr>
      <w:rPr>
        <w:rFonts w:hint="default"/>
        <w:lang w:val="it-IT" w:eastAsia="en-US" w:bidi="ar-SA"/>
      </w:rPr>
    </w:lvl>
    <w:lvl w:ilvl="8" w:tplc="D4487970">
      <w:numFmt w:val="bullet"/>
      <w:lvlText w:val="•"/>
      <w:lvlJc w:val="left"/>
      <w:pPr>
        <w:ind w:left="8237" w:hanging="363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48B"/>
    <w:rsid w:val="0015113E"/>
    <w:rsid w:val="002D3805"/>
    <w:rsid w:val="006462E0"/>
    <w:rsid w:val="00931474"/>
    <w:rsid w:val="00A1348B"/>
    <w:rsid w:val="00A769B6"/>
    <w:rsid w:val="00AF10B2"/>
    <w:rsid w:val="00CD6B28"/>
    <w:rsid w:val="00D97193"/>
    <w:rsid w:val="00DF0010"/>
    <w:rsid w:val="00ED41B6"/>
    <w:rsid w:val="00FE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134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348B"/>
  </w:style>
  <w:style w:type="paragraph" w:styleId="Pidipagina">
    <w:name w:val="footer"/>
    <w:basedOn w:val="Normale"/>
    <w:link w:val="PidipaginaCarattere"/>
    <w:uiPriority w:val="99"/>
    <w:unhideWhenUsed/>
    <w:rsid w:val="00A134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34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348B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qFormat/>
    <w:rsid w:val="00DF00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F0010"/>
    <w:rPr>
      <w:rFonts w:ascii="Times New Roman" w:eastAsia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DF0010"/>
    <w:pPr>
      <w:widowControl w:val="0"/>
      <w:autoSpaceDE w:val="0"/>
      <w:autoSpaceDN w:val="0"/>
      <w:spacing w:after="0" w:line="240" w:lineRule="auto"/>
      <w:ind w:left="832" w:hanging="362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134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348B"/>
  </w:style>
  <w:style w:type="paragraph" w:styleId="Pidipagina">
    <w:name w:val="footer"/>
    <w:basedOn w:val="Normale"/>
    <w:link w:val="PidipaginaCarattere"/>
    <w:uiPriority w:val="99"/>
    <w:unhideWhenUsed/>
    <w:rsid w:val="00A134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34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348B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qFormat/>
    <w:rsid w:val="00DF00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F0010"/>
    <w:rPr>
      <w:rFonts w:ascii="Times New Roman" w:eastAsia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DF0010"/>
    <w:pPr>
      <w:widowControl w:val="0"/>
      <w:autoSpaceDE w:val="0"/>
      <w:autoSpaceDN w:val="0"/>
      <w:spacing w:after="0" w:line="240" w:lineRule="auto"/>
      <w:ind w:left="832" w:hanging="362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Amministratore</cp:lastModifiedBy>
  <cp:revision>6</cp:revision>
  <cp:lastPrinted>2024-06-11T09:49:00Z</cp:lastPrinted>
  <dcterms:created xsi:type="dcterms:W3CDTF">2024-06-03T09:04:00Z</dcterms:created>
  <dcterms:modified xsi:type="dcterms:W3CDTF">2024-06-11T09:49:00Z</dcterms:modified>
</cp:coreProperties>
</file>